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696" w:rsidRDefault="007A3696">
      <w:r>
        <w:rPr>
          <w:rFonts w:hint="cs"/>
          <w:cs/>
        </w:rPr>
        <w:t>ตำบล</w:t>
      </w:r>
      <w:r w:rsidR="00684EC2">
        <w:rPr>
          <w:rFonts w:hint="cs"/>
          <w:cs/>
        </w:rPr>
        <w:t>ดูแลสุข</w:t>
      </w:r>
      <w:r w:rsidR="00DE4525">
        <w:rPr>
          <w:rFonts w:hint="cs"/>
          <w:cs/>
        </w:rPr>
        <w:t>ภาพผู้สูงอายุระยะยาว</w:t>
      </w:r>
    </w:p>
    <w:p w:rsidR="00F86C5B" w:rsidRDefault="00F86C5B">
      <w:r>
        <w:rPr>
          <w:rFonts w:hint="cs"/>
          <w:cs/>
        </w:rPr>
        <w:t>ดำเนินงานตามมาตรการ</w:t>
      </w:r>
      <w:r w:rsidR="00883AFC">
        <w:rPr>
          <w:rFonts w:hint="cs"/>
          <w:cs/>
        </w:rPr>
        <w:t>ดำเนินงานตามหลัก</w:t>
      </w:r>
      <w:r w:rsidR="00883AFC">
        <w:rPr>
          <w:rFonts w:hint="cs"/>
        </w:rPr>
        <w:t xml:space="preserve">  PIRAB</w:t>
      </w:r>
    </w:p>
    <w:p w:rsidR="00366035" w:rsidRDefault="00366035">
      <w:r>
        <w:rPr>
          <w:rFonts w:hint="cs"/>
        </w:rPr>
        <w:t xml:space="preserve">P </w:t>
      </w:r>
      <w:r>
        <w:rPr>
          <w:rFonts w:hint="cs"/>
          <w:cs/>
        </w:rPr>
        <w:t>ใช้กลไกคณะกรรมการร่วมระหว่าง</w:t>
      </w:r>
      <w:r w:rsidR="00BC58D9">
        <w:rPr>
          <w:rFonts w:hint="cs"/>
          <w:cs/>
        </w:rPr>
        <w:t>กระทรวงสาธารณสุขและ</w:t>
      </w:r>
      <w:r w:rsidR="00BC58D9">
        <w:rPr>
          <w:rFonts w:hint="cs"/>
        </w:rPr>
        <w:t xml:space="preserve"> </w:t>
      </w:r>
      <w:r w:rsidR="00BC58D9">
        <w:rPr>
          <w:rFonts w:hint="cs"/>
          <w:cs/>
        </w:rPr>
        <w:t>สปสช</w:t>
      </w:r>
      <w:r w:rsidR="00BC58D9">
        <w:rPr>
          <w:rFonts w:hint="cs"/>
        </w:rPr>
        <w:t>.</w:t>
      </w:r>
      <w:r w:rsidR="00BC58D9">
        <w:rPr>
          <w:rFonts w:hint="cs"/>
          <w:cs/>
        </w:rPr>
        <w:t>ขับเคลื่อนการดำเนินงาน</w:t>
      </w:r>
      <w:r w:rsidR="00CC1596">
        <w:rPr>
          <w:rFonts w:hint="cs"/>
          <w:cs/>
        </w:rPr>
        <w:t>ในพื้นที่</w:t>
      </w:r>
      <w:r w:rsidR="00CC1596">
        <w:rPr>
          <w:rFonts w:hint="cs"/>
        </w:rPr>
        <w:t xml:space="preserve"> </w:t>
      </w:r>
      <w:r w:rsidR="00CC1596">
        <w:rPr>
          <w:rFonts w:hint="cs"/>
          <w:cs/>
        </w:rPr>
        <w:t>และ</w:t>
      </w:r>
      <w:r w:rsidR="00CC1596">
        <w:rPr>
          <w:rFonts w:hint="cs"/>
        </w:rPr>
        <w:t xml:space="preserve"> </w:t>
      </w:r>
      <w:r w:rsidR="00CC1596">
        <w:rPr>
          <w:rFonts w:hint="cs"/>
          <w:cs/>
        </w:rPr>
        <w:t>ก</w:t>
      </w:r>
      <w:r w:rsidR="00283BC8">
        <w:rPr>
          <w:rFonts w:hint="cs"/>
          <w:cs/>
        </w:rPr>
        <w:t>ลไกชมรมผู้สูงอายุคุณภาพ</w:t>
      </w:r>
    </w:p>
    <w:p w:rsidR="00283BC8" w:rsidRDefault="00283BC8">
      <w:r>
        <w:rPr>
          <w:rFonts w:hint="cs"/>
        </w:rPr>
        <w:t xml:space="preserve">I </w:t>
      </w:r>
      <w:r>
        <w:rPr>
          <w:rFonts w:hint="cs"/>
          <w:cs/>
        </w:rPr>
        <w:t>ประสานแหล่งเงินทุน</w:t>
      </w:r>
      <w:r>
        <w:rPr>
          <w:rFonts w:hint="cs"/>
        </w:rPr>
        <w:t xml:space="preserve"> </w:t>
      </w:r>
      <w:r w:rsidR="000C0D04">
        <w:rPr>
          <w:rFonts w:hint="cs"/>
        </w:rPr>
        <w:t>(</w:t>
      </w:r>
      <w:r w:rsidR="000C0D04">
        <w:rPr>
          <w:rFonts w:hint="cs"/>
          <w:cs/>
        </w:rPr>
        <w:t>องค์กรปกครองส่วนท้องถิ่น</w:t>
      </w:r>
      <w:r w:rsidR="000C0D04">
        <w:rPr>
          <w:rFonts w:hint="cs"/>
        </w:rPr>
        <w:t xml:space="preserve"> </w:t>
      </w:r>
      <w:r w:rsidR="000C0D04">
        <w:rPr>
          <w:rFonts w:hint="cs"/>
          <w:cs/>
        </w:rPr>
        <w:t>สสส</w:t>
      </w:r>
      <w:r w:rsidR="000C0D04">
        <w:rPr>
          <w:rFonts w:hint="cs"/>
        </w:rPr>
        <w:t>.</w:t>
      </w:r>
      <w:r w:rsidR="002130F6">
        <w:rPr>
          <w:rFonts w:hint="cs"/>
        </w:rPr>
        <w:t xml:space="preserve"> ,</w:t>
      </w:r>
      <w:r w:rsidR="002130F6">
        <w:rPr>
          <w:rFonts w:hint="cs"/>
          <w:cs/>
        </w:rPr>
        <w:t>สปสช</w:t>
      </w:r>
      <w:r w:rsidR="002130F6">
        <w:rPr>
          <w:rFonts w:hint="cs"/>
        </w:rPr>
        <w:t xml:space="preserve">.) </w:t>
      </w:r>
      <w:r w:rsidR="002130F6">
        <w:rPr>
          <w:rFonts w:hint="cs"/>
          <w:cs/>
        </w:rPr>
        <w:t>เ</w:t>
      </w:r>
      <w:r w:rsidR="00137C6C">
        <w:rPr>
          <w:rFonts w:hint="cs"/>
          <w:cs/>
        </w:rPr>
        <w:t>พื่อสนับสนุ</w:t>
      </w:r>
      <w:r w:rsidR="002130F6">
        <w:rPr>
          <w:rFonts w:hint="cs"/>
          <w:cs/>
        </w:rPr>
        <w:t>นการดูแลผู้สูง</w:t>
      </w:r>
      <w:r w:rsidR="00137C6C">
        <w:rPr>
          <w:rFonts w:hint="cs"/>
          <w:cs/>
        </w:rPr>
        <w:t>อายัในชุมชน</w:t>
      </w:r>
    </w:p>
    <w:p w:rsidR="00137C6C" w:rsidRDefault="00137C6C">
      <w:r>
        <w:rPr>
          <w:rFonts w:hint="cs"/>
        </w:rPr>
        <w:t>R</w:t>
      </w:r>
      <w:r w:rsidR="003F1F25">
        <w:rPr>
          <w:rFonts w:hint="cs"/>
        </w:rPr>
        <w:t xml:space="preserve"> </w:t>
      </w:r>
      <w:r w:rsidR="00CB4867">
        <w:rPr>
          <w:rFonts w:hint="cs"/>
          <w:cs/>
        </w:rPr>
        <w:t>ขับเคลื่อนการบังคับใช้ก</w:t>
      </w:r>
      <w:r w:rsidR="0026795C">
        <w:rPr>
          <w:rFonts w:hint="cs"/>
          <w:cs/>
        </w:rPr>
        <w:t>ฎหมายที่เกี่ยวข้องกับผํสูงอายุ</w:t>
      </w:r>
      <w:r w:rsidR="00253EF6">
        <w:rPr>
          <w:rFonts w:hint="cs"/>
          <w:cs/>
        </w:rPr>
        <w:t>และแนวทางการจ่ายเงินตามชุด</w:t>
      </w:r>
      <w:r w:rsidR="000F574E">
        <w:rPr>
          <w:rFonts w:hint="cs"/>
          <w:cs/>
        </w:rPr>
        <w:t>สิทธิประโยชน์</w:t>
      </w:r>
      <w:r w:rsidR="000F574E">
        <w:rPr>
          <w:rFonts w:hint="cs"/>
        </w:rPr>
        <w:t xml:space="preserve"> </w:t>
      </w:r>
      <w:r w:rsidR="000F574E">
        <w:rPr>
          <w:rFonts w:hint="cs"/>
          <w:cs/>
        </w:rPr>
        <w:t>และมาตรฐาน</w:t>
      </w:r>
      <w:r w:rsidR="000F25C7">
        <w:rPr>
          <w:rFonts w:hint="cs"/>
          <w:cs/>
        </w:rPr>
        <w:t>การดูแลผู้สูงอายุ</w:t>
      </w:r>
    </w:p>
    <w:p w:rsidR="000F25C7" w:rsidRDefault="00EA54DA">
      <w:r>
        <w:rPr>
          <w:rFonts w:hint="cs"/>
        </w:rPr>
        <w:t xml:space="preserve">A </w:t>
      </w:r>
      <w:r w:rsidR="00C07E2D">
        <w:rPr>
          <w:rFonts w:hint="cs"/>
          <w:cs/>
        </w:rPr>
        <w:t>สร้างการสื่อสารสา</w:t>
      </w:r>
      <w:r w:rsidR="00393ADF">
        <w:rPr>
          <w:rFonts w:hint="cs"/>
          <w:cs/>
        </w:rPr>
        <w:t>ร</w:t>
      </w:r>
      <w:r w:rsidR="00CE473A">
        <w:rPr>
          <w:rFonts w:hint="cs"/>
          <w:cs/>
        </w:rPr>
        <w:t>สาธารณ</w:t>
      </w:r>
      <w:r w:rsidR="00DC089A">
        <w:rPr>
          <w:rFonts w:hint="cs"/>
          <w:cs/>
        </w:rPr>
        <w:t>ะที่เข้าถึงง่าย</w:t>
      </w:r>
      <w:r w:rsidR="00DC089A">
        <w:rPr>
          <w:rFonts w:hint="cs"/>
        </w:rPr>
        <w:t xml:space="preserve"> </w:t>
      </w:r>
      <w:r w:rsidR="00DC089A">
        <w:rPr>
          <w:rFonts w:hint="cs"/>
          <w:cs/>
        </w:rPr>
        <w:t>ร่วมกับเคร</w:t>
      </w:r>
      <w:r w:rsidR="00B01293">
        <w:rPr>
          <w:rFonts w:hint="cs"/>
          <w:cs/>
        </w:rPr>
        <w:t>ือข่าย</w:t>
      </w:r>
      <w:r w:rsidR="007C024E">
        <w:rPr>
          <w:rFonts w:hint="cs"/>
          <w:cs/>
        </w:rPr>
        <w:t>เพื่อ</w:t>
      </w:r>
      <w:r w:rsidR="007C024E">
        <w:rPr>
          <w:rFonts w:hint="cs"/>
        </w:rPr>
        <w:t xml:space="preserve"> </w:t>
      </w:r>
      <w:r w:rsidR="007C024E">
        <w:rPr>
          <w:rFonts w:hint="cs"/>
          <w:cs/>
        </w:rPr>
        <w:t>ผู้สูงอายุไทยเป็นหลักชัยของ</w:t>
      </w:r>
      <w:r w:rsidR="001C0C02">
        <w:rPr>
          <w:rFonts w:hint="cs"/>
          <w:cs/>
        </w:rPr>
        <w:t>สังคม</w:t>
      </w:r>
    </w:p>
    <w:p w:rsidR="001C0C02" w:rsidRDefault="001C0C02">
      <w:r>
        <w:rPr>
          <w:rFonts w:hint="cs"/>
        </w:rPr>
        <w:t xml:space="preserve">B </w:t>
      </w:r>
      <w:r>
        <w:rPr>
          <w:rFonts w:hint="cs"/>
          <w:cs/>
        </w:rPr>
        <w:t>พัฒนานโย</w:t>
      </w:r>
      <w:r w:rsidR="006F03D2">
        <w:rPr>
          <w:rFonts w:hint="cs"/>
          <w:cs/>
        </w:rPr>
        <w:t>บาย</w:t>
      </w:r>
      <w:r w:rsidR="006F03D2">
        <w:rPr>
          <w:rFonts w:hint="cs"/>
        </w:rPr>
        <w:t xml:space="preserve"> </w:t>
      </w:r>
      <w:r w:rsidR="006F03D2">
        <w:rPr>
          <w:rFonts w:hint="cs"/>
          <w:cs/>
        </w:rPr>
        <w:t>การดูแลผู้สูงอายุ</w:t>
      </w:r>
      <w:r w:rsidR="00967FBB">
        <w:rPr>
          <w:rFonts w:hint="cs"/>
          <w:cs/>
        </w:rPr>
        <w:t>ระยะยาว</w:t>
      </w:r>
      <w:r w:rsidR="00967FBB">
        <w:rPr>
          <w:rFonts w:hint="cs"/>
        </w:rPr>
        <w:t xml:space="preserve"> Long Term Care</w:t>
      </w:r>
      <w:r w:rsidR="0040132A">
        <w:rPr>
          <w:rFonts w:hint="cs"/>
        </w:rPr>
        <w:t>)</w:t>
      </w:r>
    </w:p>
    <w:p w:rsidR="00A3436C" w:rsidRDefault="00A3436C">
      <w:r>
        <w:rPr>
          <w:rFonts w:hint="cs"/>
        </w:rPr>
        <w:t>-</w:t>
      </w:r>
      <w:r>
        <w:rPr>
          <w:rFonts w:hint="cs"/>
          <w:cs/>
        </w:rPr>
        <w:t>ระบบดูแล</w:t>
      </w:r>
      <w:r w:rsidR="008F3182">
        <w:rPr>
          <w:rFonts w:hint="cs"/>
          <w:cs/>
        </w:rPr>
        <w:t>ผู้สูงอายุ</w:t>
      </w:r>
      <w:r w:rsidR="008F3182">
        <w:rPr>
          <w:rFonts w:hint="cs"/>
        </w:rPr>
        <w:t xml:space="preserve"> 3S </w:t>
      </w:r>
    </w:p>
    <w:p w:rsidR="008F3182" w:rsidRDefault="008F3182">
      <w:r>
        <w:rPr>
          <w:rFonts w:hint="cs"/>
        </w:rPr>
        <w:t xml:space="preserve">- </w:t>
      </w:r>
      <w:r w:rsidR="009C03A2">
        <w:rPr>
          <w:rFonts w:hint="cs"/>
          <w:cs/>
        </w:rPr>
        <w:t>อบรม</w:t>
      </w:r>
      <w:r w:rsidR="009C03A2">
        <w:rPr>
          <w:rFonts w:hint="cs"/>
        </w:rPr>
        <w:t xml:space="preserve"> Care Ma</w:t>
      </w:r>
      <w:r w:rsidR="00A51261">
        <w:rPr>
          <w:rFonts w:hint="cs"/>
        </w:rPr>
        <w:t>n</w:t>
      </w:r>
      <w:r w:rsidR="009F49CE">
        <w:rPr>
          <w:rFonts w:hint="cs"/>
        </w:rPr>
        <w:t xml:space="preserve">ager, Caregiver </w:t>
      </w:r>
      <w:r w:rsidR="00A55B7C">
        <w:rPr>
          <w:rFonts w:hint="cs"/>
          <w:cs/>
        </w:rPr>
        <w:t>และ</w:t>
      </w:r>
      <w:r w:rsidR="00A55B7C">
        <w:rPr>
          <w:rFonts w:hint="cs"/>
        </w:rPr>
        <w:t xml:space="preserve"> </w:t>
      </w:r>
      <w:r w:rsidR="00A55B7C">
        <w:rPr>
          <w:rFonts w:hint="cs"/>
          <w:cs/>
        </w:rPr>
        <w:t>อสค</w:t>
      </w:r>
      <w:r w:rsidR="00A55B7C">
        <w:rPr>
          <w:rFonts w:hint="cs"/>
        </w:rPr>
        <w:t>.</w:t>
      </w:r>
    </w:p>
    <w:p w:rsidR="00A55B7C" w:rsidRDefault="00A55B7C"/>
    <w:p w:rsidR="00A55B7C" w:rsidRDefault="00A55B7C">
      <w:r>
        <w:rPr>
          <w:rFonts w:hint="cs"/>
          <w:cs/>
        </w:rPr>
        <w:t>1</w:t>
      </w:r>
      <w:r>
        <w:rPr>
          <w:rFonts w:hint="cs"/>
        </w:rPr>
        <w:t>.</w:t>
      </w:r>
      <w:r>
        <w:rPr>
          <w:rFonts w:hint="cs"/>
          <w:cs/>
        </w:rPr>
        <w:t>มีข้อมูล</w:t>
      </w:r>
      <w:r w:rsidR="00A80D2F">
        <w:rPr>
          <w:rFonts w:hint="cs"/>
          <w:cs/>
        </w:rPr>
        <w:t>ผู้สูงอายุตามกล</w:t>
      </w:r>
      <w:r w:rsidR="00431609">
        <w:rPr>
          <w:rFonts w:hint="cs"/>
          <w:cs/>
        </w:rPr>
        <w:t>ุ่ม</w:t>
      </w:r>
      <w:r w:rsidR="00B23C08">
        <w:rPr>
          <w:rFonts w:hint="cs"/>
          <w:cs/>
        </w:rPr>
        <w:t>ศักยภาพ</w:t>
      </w:r>
      <w:r w:rsidR="00B400B8">
        <w:rPr>
          <w:rFonts w:hint="cs"/>
        </w:rPr>
        <w:t xml:space="preserve"> </w:t>
      </w:r>
      <w:r w:rsidR="00D622E2">
        <w:rPr>
          <w:rFonts w:hint="cs"/>
          <w:cs/>
        </w:rPr>
        <w:t>ตมม</w:t>
      </w:r>
      <w:r w:rsidR="0045700A">
        <w:rPr>
          <w:rFonts w:hint="cs"/>
          <w:cs/>
        </w:rPr>
        <w:t>ความสามารถในการประกอบ</w:t>
      </w:r>
      <w:r w:rsidR="0060761E">
        <w:rPr>
          <w:rFonts w:hint="cs"/>
          <w:cs/>
        </w:rPr>
        <w:t>กิจวัตร</w:t>
      </w:r>
      <w:r w:rsidR="00CE4167">
        <w:rPr>
          <w:rFonts w:hint="cs"/>
          <w:cs/>
        </w:rPr>
        <w:t>ประจำวัน</w:t>
      </w:r>
      <w:r w:rsidR="00CE4167">
        <w:rPr>
          <w:rFonts w:hint="cs"/>
        </w:rPr>
        <w:t xml:space="preserve"> Barthel Acti</w:t>
      </w:r>
      <w:r w:rsidR="00D85493">
        <w:rPr>
          <w:rFonts w:hint="cs"/>
        </w:rPr>
        <w:t xml:space="preserve">vities of Daily Living </w:t>
      </w:r>
      <w:r w:rsidR="0015381D">
        <w:rPr>
          <w:rFonts w:hint="cs"/>
        </w:rPr>
        <w:t>ADL</w:t>
      </w:r>
    </w:p>
    <w:p w:rsidR="00EA02B1" w:rsidRDefault="00EA02B1">
      <w:r>
        <w:rPr>
          <w:rFonts w:hint="cs"/>
          <w:cs/>
        </w:rPr>
        <w:t>2</w:t>
      </w:r>
      <w:r>
        <w:rPr>
          <w:rFonts w:hint="cs"/>
        </w:rPr>
        <w:t>.</w:t>
      </w:r>
      <w:r>
        <w:rPr>
          <w:rFonts w:hint="cs"/>
          <w:cs/>
        </w:rPr>
        <w:t>มีชมรมผู้สูง</w:t>
      </w:r>
      <w:r w:rsidR="00FE7E64">
        <w:rPr>
          <w:rFonts w:hint="cs"/>
          <w:cs/>
        </w:rPr>
        <w:t>อายุ</w:t>
      </w:r>
      <w:r w:rsidR="00753A86">
        <w:rPr>
          <w:rFonts w:hint="cs"/>
          <w:cs/>
        </w:rPr>
        <w:t>ผ่านเกณฑ์</w:t>
      </w:r>
    </w:p>
    <w:p w:rsidR="00753A86" w:rsidRDefault="00753A86">
      <w:r>
        <w:rPr>
          <w:rFonts w:hint="cs"/>
          <w:cs/>
        </w:rPr>
        <w:t>3</w:t>
      </w:r>
      <w:r>
        <w:rPr>
          <w:rFonts w:hint="cs"/>
        </w:rPr>
        <w:t>.</w:t>
      </w:r>
      <w:r>
        <w:rPr>
          <w:rFonts w:hint="cs"/>
          <w:cs/>
        </w:rPr>
        <w:t>มีผู้จัดการ</w:t>
      </w:r>
      <w:r w:rsidR="00AE0A8F">
        <w:rPr>
          <w:rFonts w:hint="cs"/>
          <w:cs/>
        </w:rPr>
        <w:t>การดูแลผู้สูงอายุ</w:t>
      </w:r>
      <w:r w:rsidR="00AE0A8F">
        <w:rPr>
          <w:rFonts w:hint="cs"/>
        </w:rPr>
        <w:t xml:space="preserve"> (Care Manerger</w:t>
      </w:r>
      <w:r w:rsidR="00002215">
        <w:rPr>
          <w:rFonts w:hint="cs"/>
        </w:rPr>
        <w:t>),</w:t>
      </w:r>
      <w:r w:rsidR="00002215">
        <w:rPr>
          <w:rFonts w:hint="cs"/>
          <w:cs/>
        </w:rPr>
        <w:t>ผู้ดูแลผู้สูงอายุ</w:t>
      </w:r>
      <w:r w:rsidR="00002215">
        <w:rPr>
          <w:rFonts w:hint="cs"/>
        </w:rPr>
        <w:t xml:space="preserve"> (</w:t>
      </w:r>
      <w:r w:rsidR="006D6C4E">
        <w:rPr>
          <w:rFonts w:hint="cs"/>
        </w:rPr>
        <w:t>Caregiver)</w:t>
      </w:r>
    </w:p>
    <w:p w:rsidR="006D6C4E" w:rsidRDefault="006D6C4E">
      <w:r>
        <w:rPr>
          <w:rFonts w:hint="cs"/>
          <w:cs/>
        </w:rPr>
        <w:t>4</w:t>
      </w:r>
      <w:r>
        <w:rPr>
          <w:rFonts w:hint="cs"/>
        </w:rPr>
        <w:t>.</w:t>
      </w:r>
      <w:r w:rsidR="00051047">
        <w:rPr>
          <w:rFonts w:hint="cs"/>
        </w:rPr>
        <w:t xml:space="preserve"> </w:t>
      </w:r>
      <w:r w:rsidR="00051047">
        <w:rPr>
          <w:rFonts w:hint="cs"/>
          <w:cs/>
        </w:rPr>
        <w:t>มีบริการดูแล</w:t>
      </w:r>
      <w:r w:rsidR="001024B0">
        <w:rPr>
          <w:rFonts w:hint="cs"/>
          <w:cs/>
        </w:rPr>
        <w:t>ผู้</w:t>
      </w:r>
      <w:r w:rsidR="00635CB4">
        <w:rPr>
          <w:rFonts w:hint="cs"/>
          <w:cs/>
        </w:rPr>
        <w:t>สูงอายุ</w:t>
      </w:r>
      <w:r w:rsidR="004165F6">
        <w:rPr>
          <w:rFonts w:hint="cs"/>
          <w:cs/>
        </w:rPr>
        <w:t>ที่บ้านคุณภาพจากสถานบริการสู่ชุมชน</w:t>
      </w:r>
      <w:r w:rsidR="000C020F">
        <w:rPr>
          <w:rFonts w:hint="cs"/>
        </w:rPr>
        <w:t xml:space="preserve"> </w:t>
      </w:r>
      <w:r w:rsidR="000C020F">
        <w:rPr>
          <w:rFonts w:hint="cs"/>
          <w:cs/>
        </w:rPr>
        <w:t>โดยบุคคลาการสาธาร</w:t>
      </w:r>
      <w:r w:rsidR="003B78E8">
        <w:rPr>
          <w:rFonts w:hint="cs"/>
          <w:cs/>
        </w:rPr>
        <w:t>ธสุขและทีมสหวิชาชีพ</w:t>
      </w:r>
    </w:p>
    <w:p w:rsidR="005B4D8B" w:rsidRDefault="006B36AC">
      <w:r>
        <w:rPr>
          <w:rFonts w:hint="cs"/>
          <w:cs/>
        </w:rPr>
        <w:t>5</w:t>
      </w:r>
      <w:r>
        <w:rPr>
          <w:rFonts w:hint="cs"/>
        </w:rPr>
        <w:t>.</w:t>
      </w:r>
      <w:r>
        <w:rPr>
          <w:rFonts w:hint="cs"/>
          <w:cs/>
        </w:rPr>
        <w:t>มีบริการส่งเสริมป้อง</w:t>
      </w:r>
      <w:r w:rsidR="007700C6">
        <w:rPr>
          <w:rFonts w:hint="cs"/>
          <w:cs/>
        </w:rPr>
        <w:t>กัน</w:t>
      </w:r>
      <w:r w:rsidR="007700C6">
        <w:rPr>
          <w:rFonts w:hint="cs"/>
        </w:rPr>
        <w:t xml:space="preserve"> </w:t>
      </w:r>
      <w:r w:rsidR="007700C6">
        <w:rPr>
          <w:rFonts w:hint="cs"/>
          <w:cs/>
        </w:rPr>
        <w:t>ทันตสุขภาพในระดับตำบล</w:t>
      </w:r>
    </w:p>
    <w:p w:rsidR="007700C6" w:rsidRDefault="00040127">
      <w:r>
        <w:rPr>
          <w:rFonts w:hint="cs"/>
          <w:cs/>
        </w:rPr>
        <w:t>6</w:t>
      </w:r>
      <w:r>
        <w:rPr>
          <w:rFonts w:hint="cs"/>
        </w:rPr>
        <w:t>.</w:t>
      </w:r>
      <w:r>
        <w:rPr>
          <w:rFonts w:hint="cs"/>
          <w:cs/>
        </w:rPr>
        <w:t>มีระบบการดูแ</w:t>
      </w:r>
      <w:r w:rsidR="00097D7C">
        <w:rPr>
          <w:rFonts w:hint="cs"/>
          <w:cs/>
        </w:rPr>
        <w:t>ลผํสูงอายุ</w:t>
      </w:r>
      <w:r w:rsidR="00097D7C">
        <w:rPr>
          <w:rFonts w:hint="cs"/>
        </w:rPr>
        <w:t xml:space="preserve"> </w:t>
      </w:r>
      <w:r w:rsidR="00097D7C">
        <w:rPr>
          <w:rFonts w:hint="cs"/>
          <w:cs/>
        </w:rPr>
        <w:t>กลุ่มติดบ้าน</w:t>
      </w:r>
      <w:r w:rsidR="00097D7C">
        <w:rPr>
          <w:rFonts w:hint="cs"/>
        </w:rPr>
        <w:t xml:space="preserve"> </w:t>
      </w:r>
      <w:r w:rsidR="00097D7C">
        <w:rPr>
          <w:rFonts w:hint="cs"/>
          <w:cs/>
        </w:rPr>
        <w:t>กลั่มติดเตียง</w:t>
      </w:r>
      <w:r w:rsidR="00097D7C">
        <w:rPr>
          <w:rFonts w:hint="cs"/>
        </w:rPr>
        <w:t xml:space="preserve"> </w:t>
      </w:r>
      <w:r w:rsidR="00097D7C">
        <w:rPr>
          <w:rFonts w:hint="cs"/>
          <w:cs/>
        </w:rPr>
        <w:t>โดยท้องถิ่นชุมชน</w:t>
      </w:r>
      <w:r w:rsidR="00124850">
        <w:rPr>
          <w:rFonts w:hint="cs"/>
        </w:rPr>
        <w:t xml:space="preserve"> </w:t>
      </w:r>
      <w:r w:rsidR="00124850">
        <w:rPr>
          <w:rFonts w:hint="cs"/>
          <w:cs/>
        </w:rPr>
        <w:t>มีส่วนร่วมแ</w:t>
      </w:r>
      <w:r w:rsidR="00607E45">
        <w:rPr>
          <w:rFonts w:hint="cs"/>
          <w:cs/>
        </w:rPr>
        <w:t>ละมีแผนการดูแล</w:t>
      </w:r>
      <w:r w:rsidR="00336BE2">
        <w:rPr>
          <w:rFonts w:hint="cs"/>
          <w:cs/>
        </w:rPr>
        <w:t>ผํสูงอายุรายบุคคล</w:t>
      </w:r>
    </w:p>
    <w:p w:rsidR="00417464" w:rsidRDefault="00417464">
      <w:pPr>
        <w:rPr>
          <w:rFonts w:hint="cs"/>
        </w:rPr>
      </w:pPr>
      <w:r>
        <w:rPr>
          <w:rFonts w:hint="cs"/>
          <w:cs/>
        </w:rPr>
        <w:t>7</w:t>
      </w:r>
      <w:r>
        <w:rPr>
          <w:rFonts w:hint="cs"/>
        </w:rPr>
        <w:t>.</w:t>
      </w:r>
      <w:r>
        <w:rPr>
          <w:rFonts w:hint="cs"/>
          <w:cs/>
        </w:rPr>
        <w:t>มีคณะกรรมการบริหารจัดการดูแล</w:t>
      </w:r>
      <w:r w:rsidR="00005DED">
        <w:rPr>
          <w:rFonts w:hint="cs"/>
          <w:cs/>
        </w:rPr>
        <w:t>ผู้สูงอายุที่มีภาวะพึ่งพิง</w:t>
      </w:r>
      <w:r w:rsidR="00005DED">
        <w:rPr>
          <w:rFonts w:hint="cs"/>
        </w:rPr>
        <w:t xml:space="preserve"> Long Term</w:t>
      </w:r>
      <w:r w:rsidR="00D72BFF">
        <w:rPr>
          <w:rFonts w:hint="cs"/>
        </w:rPr>
        <w:t xml:space="preserve"> Care</w:t>
      </w:r>
      <w:bookmarkStart w:id="0" w:name="_GoBack"/>
      <w:bookmarkEnd w:id="0"/>
    </w:p>
    <w:sectPr w:rsidR="0041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96"/>
    <w:rsid w:val="00002215"/>
    <w:rsid w:val="00005DED"/>
    <w:rsid w:val="00040127"/>
    <w:rsid w:val="00051047"/>
    <w:rsid w:val="00097D7C"/>
    <w:rsid w:val="000C020F"/>
    <w:rsid w:val="000C0D04"/>
    <w:rsid w:val="000F25C7"/>
    <w:rsid w:val="000F574E"/>
    <w:rsid w:val="001024B0"/>
    <w:rsid w:val="00124850"/>
    <w:rsid w:val="00137C6C"/>
    <w:rsid w:val="0015381D"/>
    <w:rsid w:val="001C0C02"/>
    <w:rsid w:val="002130F6"/>
    <w:rsid w:val="00253EF6"/>
    <w:rsid w:val="0026795C"/>
    <w:rsid w:val="00283BC8"/>
    <w:rsid w:val="00336BE2"/>
    <w:rsid w:val="00366035"/>
    <w:rsid w:val="00393ADF"/>
    <w:rsid w:val="003B78E8"/>
    <w:rsid w:val="003F1F25"/>
    <w:rsid w:val="0040132A"/>
    <w:rsid w:val="004165F6"/>
    <w:rsid w:val="00417464"/>
    <w:rsid w:val="00431609"/>
    <w:rsid w:val="0045700A"/>
    <w:rsid w:val="005B4D8B"/>
    <w:rsid w:val="0060761E"/>
    <w:rsid w:val="00607E45"/>
    <w:rsid w:val="00635CB4"/>
    <w:rsid w:val="00684EC2"/>
    <w:rsid w:val="006B36AC"/>
    <w:rsid w:val="006D6C4E"/>
    <w:rsid w:val="006F03D2"/>
    <w:rsid w:val="00753A86"/>
    <w:rsid w:val="007700C6"/>
    <w:rsid w:val="007A3696"/>
    <w:rsid w:val="007C024E"/>
    <w:rsid w:val="00883AFC"/>
    <w:rsid w:val="008F3182"/>
    <w:rsid w:val="00967FBB"/>
    <w:rsid w:val="009C03A2"/>
    <w:rsid w:val="009F49CE"/>
    <w:rsid w:val="00A3436C"/>
    <w:rsid w:val="00A51261"/>
    <w:rsid w:val="00A55B7C"/>
    <w:rsid w:val="00A80D2F"/>
    <w:rsid w:val="00AE0A8F"/>
    <w:rsid w:val="00B01293"/>
    <w:rsid w:val="00B231C1"/>
    <w:rsid w:val="00B23C08"/>
    <w:rsid w:val="00B400B8"/>
    <w:rsid w:val="00BC58D9"/>
    <w:rsid w:val="00C07E2D"/>
    <w:rsid w:val="00CB4867"/>
    <w:rsid w:val="00CC1596"/>
    <w:rsid w:val="00CE4167"/>
    <w:rsid w:val="00CE473A"/>
    <w:rsid w:val="00D622E2"/>
    <w:rsid w:val="00D72BFF"/>
    <w:rsid w:val="00D85493"/>
    <w:rsid w:val="00DC089A"/>
    <w:rsid w:val="00DE4525"/>
    <w:rsid w:val="00EA02B1"/>
    <w:rsid w:val="00EA54DA"/>
    <w:rsid w:val="00F86C5B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7D8B8"/>
  <w15:chartTrackingRefBased/>
  <w15:docId w15:val="{7DEBE873-3B87-F145-91CC-9F327EBA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ผู้ใช้ที่เป็นผู้เยี่ยมชม</dc:creator>
  <cp:keywords/>
  <dc:description/>
  <cp:lastModifiedBy>ผู้ใช้ที่เป็นผู้เยี่ยมชม</cp:lastModifiedBy>
  <cp:revision>70</cp:revision>
  <dcterms:created xsi:type="dcterms:W3CDTF">2018-08-02T00:26:00Z</dcterms:created>
  <dcterms:modified xsi:type="dcterms:W3CDTF">2018-08-02T03:31:00Z</dcterms:modified>
</cp:coreProperties>
</file>